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58" w:rsidRDefault="00DA68FF" w:rsidP="00DC6E02">
      <w:pPr>
        <w:rPr>
          <w:rStyle w:val="Vrazn"/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</w:pPr>
      <w:r>
        <w:rPr>
          <w:rStyle w:val="Vrazn"/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Žánre písomnej formy internej časti maturitnej skúšky zo slovenského jazyka a literatúry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 w:rsidRPr="00DC6E02">
        <w:rPr>
          <w:rStyle w:val="Vrazn"/>
          <w:rFonts w:ascii="Tahoma" w:hAnsi="Tahoma" w:cs="Tahoma"/>
          <w:color w:val="FF0000"/>
          <w:sz w:val="20"/>
          <w:szCs w:val="20"/>
          <w:u w:val="single"/>
          <w:shd w:val="clear" w:color="auto" w:fill="FFFFFF"/>
        </w:rPr>
        <w:t>Rozprávanie: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rozprávací slohový postup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umelecký štýl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zobrazuje </w:t>
      </w:r>
      <w:r w:rsidRPr="00DC6E02">
        <w:rPr>
          <w:rFonts w:ascii="Tahoma" w:hAnsi="Tahoma" w:cs="Tahoma"/>
          <w:color w:val="FF0000"/>
          <w:sz w:val="20"/>
          <w:szCs w:val="20"/>
          <w:shd w:val="clear" w:color="auto" w:fill="FFFFFF"/>
        </w:rPr>
        <w:t>nielen udalosť, ale zachytáva aj prostredie, charaktery osôb, motívy konania a reč postáv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v rozprávaní môžu byť prvky opisu, úvahy aj krátkeho výkladu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kompozícia môže byť chronologická aj retrospektívna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rozprávanie nesmie byť nudné a zdĺhavé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pri rozprávaní dodržujte tento postup: </w:t>
      </w:r>
      <w:r w:rsidRPr="00DC6E02">
        <w:rPr>
          <w:rFonts w:ascii="Tahoma" w:hAnsi="Tahoma" w:cs="Tahoma"/>
          <w:color w:val="FF0000"/>
          <w:sz w:val="20"/>
          <w:szCs w:val="20"/>
          <w:u w:val="single"/>
          <w:shd w:val="clear" w:color="auto" w:fill="FFFFFF"/>
        </w:rPr>
        <w:t>otváranie príbehu, zápletka, jej stupňovanie, rozuzlenie aj s nečakaným záverom (pointou, ktorá môže byť vtipná, dojemná, poučná), využívajte autorskú reč aj reč postáv ( priama reč)</w:t>
      </w:r>
      <w:r w:rsidRPr="00DC6E02">
        <w:rPr>
          <w:rFonts w:ascii="Tahoma" w:hAnsi="Tahoma" w:cs="Tahoma"/>
          <w:color w:val="FF0000"/>
          <w:sz w:val="20"/>
          <w:szCs w:val="20"/>
          <w:u w:val="single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rozprávať môžeme </w:t>
      </w:r>
      <w:r w:rsidRPr="00DC6E02">
        <w:rPr>
          <w:rFonts w:ascii="Tahoma" w:hAnsi="Tahoma" w:cs="Tahoma"/>
          <w:color w:val="FF0000"/>
          <w:sz w:val="20"/>
          <w:szCs w:val="20"/>
          <w:u w:val="single"/>
          <w:shd w:val="clear" w:color="auto" w:fill="FFFFFF"/>
        </w:rPr>
        <w:t>v 3. osobe alebo v 1. osobe minulého času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prevažujú oznamovacie vety, ale v reči postáv aj zvolacie, opytovacie, jednočlenné vety striedajte s dvojčlennými, jednoduché so súvetiam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text by sa mal členiť na pásmo rozprávača a pásmo postáv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ak si niečo myslíte, to nie je v úvodzovkách, iba priama reč je v úvodzovkách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  <w:u w:val="single"/>
          <w:shd w:val="clear" w:color="auto" w:fill="FFFFFF"/>
        </w:rPr>
        <w:br/>
      </w:r>
      <w:r w:rsidRPr="00DC6E02">
        <w:rPr>
          <w:rStyle w:val="Vrazn"/>
          <w:rFonts w:ascii="Tahoma" w:hAnsi="Tahoma" w:cs="Tahoma"/>
          <w:color w:val="4472C4" w:themeColor="accent1"/>
          <w:sz w:val="20"/>
          <w:szCs w:val="20"/>
          <w:u w:val="single"/>
          <w:shd w:val="clear" w:color="auto" w:fill="FFFFFF"/>
        </w:rPr>
        <w:t>Úvaha: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prejavuje sa v nej </w:t>
      </w:r>
      <w:r w:rsidRPr="00DC6E02">
        <w:rPr>
          <w:rFonts w:ascii="Tahoma" w:hAnsi="Tahoma" w:cs="Tahoma"/>
          <w:color w:val="4472C4" w:themeColor="accent1"/>
          <w:sz w:val="20"/>
          <w:szCs w:val="20"/>
          <w:shd w:val="clear" w:color="auto" w:fill="FFFFFF"/>
        </w:rPr>
        <w:t>myslenie, zrelosť autora, jeho pohľad na svet, vzdelanie a skúsenosti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úvaha nezhromažďuje ani </w:t>
      </w:r>
      <w:r w:rsidRPr="00343258">
        <w:rPr>
          <w:rFonts w:ascii="Tahoma" w:hAnsi="Tahoma" w:cs="Tahoma"/>
          <w:color w:val="5B9BD5" w:themeColor="accent5"/>
          <w:sz w:val="20"/>
          <w:szCs w:val="20"/>
          <w:shd w:val="clear" w:color="auto" w:fill="FFFFFF"/>
        </w:rPr>
        <w:t>nerozoberá fakty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ale posudzuje známe javy z nového zorného uhla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dôležitý je osobný postoj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prevláda v ňom výkladový slohový postup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</w:t>
      </w:r>
      <w:r w:rsidRPr="00343258">
        <w:rPr>
          <w:rFonts w:ascii="Tahoma" w:hAnsi="Tahoma" w:cs="Tahoma"/>
          <w:color w:val="5B9BD5" w:themeColor="accent5"/>
          <w:sz w:val="20"/>
          <w:szCs w:val="20"/>
          <w:shd w:val="clear" w:color="auto" w:fill="FFFFFF"/>
        </w:rPr>
        <w:t>využívajte hodnotiace prídavné mená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: jedinečný, absurdný, neúprosný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</w:t>
      </w:r>
      <w:r w:rsidRPr="00343258">
        <w:rPr>
          <w:rFonts w:ascii="Tahoma" w:hAnsi="Tahoma" w:cs="Tahoma"/>
          <w:color w:val="5B9BD5" w:themeColor="accent5"/>
          <w:sz w:val="20"/>
          <w:szCs w:val="20"/>
          <w:shd w:val="clear" w:color="auto" w:fill="FFFFFF"/>
        </w:rPr>
        <w:t xml:space="preserve">hodnotiace slovesá: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oceniť, zaujať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slovná zásoba využíva popri neutrálnych slovách aj </w:t>
      </w:r>
      <w:r w:rsidRPr="00343258">
        <w:rPr>
          <w:rFonts w:ascii="Tahoma" w:hAnsi="Tahoma" w:cs="Tahoma"/>
          <w:color w:val="5B9BD5" w:themeColor="accent5"/>
          <w:sz w:val="20"/>
          <w:szCs w:val="20"/>
          <w:shd w:val="clear" w:color="auto" w:fill="FFFFFF"/>
        </w:rPr>
        <w:t>expresívne, archaizmy, historizmy, neologizmy, frazeologizmy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</w:t>
      </w:r>
      <w:r w:rsidRPr="00343258">
        <w:rPr>
          <w:rFonts w:ascii="Tahoma" w:hAnsi="Tahoma" w:cs="Tahoma"/>
          <w:color w:val="5B9BD5" w:themeColor="accent5"/>
          <w:sz w:val="20"/>
          <w:szCs w:val="20"/>
          <w:shd w:val="clear" w:color="auto" w:fill="FFFFFF"/>
        </w:rPr>
        <w:t>rečnícka otázka je základom úvahy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úvaha je subjektívny žáner, preto používa </w:t>
      </w:r>
      <w:r w:rsidRPr="00343258">
        <w:rPr>
          <w:rFonts w:ascii="Tahoma" w:hAnsi="Tahoma" w:cs="Tahoma"/>
          <w:color w:val="5B9BD5" w:themeColor="accent5"/>
          <w:sz w:val="20"/>
          <w:szCs w:val="20"/>
          <w:shd w:val="clear" w:color="auto" w:fill="FFFFFF"/>
        </w:rPr>
        <w:t xml:space="preserve">1. osobu </w:t>
      </w:r>
      <w:proofErr w:type="spellStart"/>
      <w:r w:rsidRPr="00343258">
        <w:rPr>
          <w:rFonts w:ascii="Tahoma" w:hAnsi="Tahoma" w:cs="Tahoma"/>
          <w:color w:val="5B9BD5" w:themeColor="accent5"/>
          <w:sz w:val="20"/>
          <w:szCs w:val="20"/>
          <w:shd w:val="clear" w:color="auto" w:fill="FFFFFF"/>
        </w:rPr>
        <w:t>sg</w:t>
      </w:r>
      <w:proofErr w:type="spellEnd"/>
      <w:r w:rsidRPr="00343258">
        <w:rPr>
          <w:rFonts w:ascii="Tahoma" w:hAnsi="Tahoma" w:cs="Tahoma"/>
          <w:color w:val="5B9BD5" w:themeColor="accent5"/>
          <w:sz w:val="20"/>
          <w:szCs w:val="20"/>
          <w:shd w:val="clear" w:color="auto" w:fill="FFFFFF"/>
        </w:rPr>
        <w:t>. a výrazy typu: ja si myslím, podľa mojej mienky, môj názor je...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kompozícia závisí od počtu myšlienkových celkov, ale úvod a záver musia byť</w:t>
      </w:r>
      <w:r>
        <w:rPr>
          <w:rFonts w:ascii="Tahoma" w:hAnsi="Tahoma" w:cs="Tahoma"/>
          <w:color w:val="000000"/>
          <w:sz w:val="20"/>
          <w:szCs w:val="20"/>
        </w:rPr>
        <w:br/>
      </w:r>
      <w:r w:rsidRPr="00343258">
        <w:rPr>
          <w:rFonts w:ascii="Tahoma" w:hAnsi="Tahoma" w:cs="Tahoma"/>
          <w:color w:val="5B9BD5" w:themeColor="accent5"/>
          <w:sz w:val="20"/>
          <w:szCs w:val="20"/>
          <w:shd w:val="clear" w:color="auto" w:fill="FFFFFF"/>
        </w:rPr>
        <w:t>- urob si osnovu, aby si tému rozvíjal a neopakoval sa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v úvahe môžeš voľne citovať, bez uvedenia zdroja, autora citátu, ale nedávaj to do úvodzoviek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to, čo si myslíš, nie je v úvodzovkách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úvaha má byť originálna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 w:rsidRPr="00343258">
        <w:rPr>
          <w:rStyle w:val="Vrazn"/>
          <w:rFonts w:ascii="Tahoma" w:hAnsi="Tahoma" w:cs="Tahoma"/>
          <w:color w:val="70AD47" w:themeColor="accent6"/>
          <w:sz w:val="20"/>
          <w:szCs w:val="20"/>
          <w:u w:val="single"/>
          <w:shd w:val="clear" w:color="auto" w:fill="FFFFFF"/>
        </w:rPr>
        <w:t>Výklad: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je to útvar výkladového slohového postupu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využíva prvky náučného štýlu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pre školský výklad sa odporúča využívať populárno-náučný štýl, ktorý môže využívať publicistické a beletristické prvky, namiesto presnej citácie môžeme parafrázovať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výklad predovšetkým </w:t>
      </w:r>
      <w:r w:rsidRPr="00343258">
        <w:rPr>
          <w:rFonts w:ascii="Tahoma" w:hAnsi="Tahoma" w:cs="Tahoma"/>
          <w:color w:val="70AD47" w:themeColor="accent6"/>
          <w:sz w:val="20"/>
          <w:szCs w:val="20"/>
          <w:shd w:val="clear" w:color="auto" w:fill="FFFFFF"/>
        </w:rPr>
        <w:t>objasňuje doterajšie i nové poznatky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základom jazyka sú </w:t>
      </w:r>
      <w:r w:rsidRPr="00343258">
        <w:rPr>
          <w:rFonts w:ascii="Tahoma" w:hAnsi="Tahoma" w:cs="Tahoma"/>
          <w:color w:val="70AD47" w:themeColor="accent6"/>
          <w:sz w:val="20"/>
          <w:szCs w:val="20"/>
          <w:shd w:val="clear" w:color="auto" w:fill="FFFFFF"/>
        </w:rPr>
        <w:t>odborné termíny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prevládajú oznamovacie vety, zložené súvetia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využívajú sa pasívne tvary: bolo uvedené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kompozičné členenie: </w:t>
      </w:r>
      <w:r w:rsidRPr="00343258">
        <w:rPr>
          <w:rFonts w:ascii="Tahoma" w:hAnsi="Tahoma" w:cs="Tahoma"/>
          <w:color w:val="70AD47" w:themeColor="accent6"/>
          <w:sz w:val="20"/>
          <w:szCs w:val="20"/>
          <w:shd w:val="clear" w:color="auto" w:fill="FFFFFF"/>
        </w:rPr>
        <w:t>úvod, jadro, záver, v úvode vychádzame zo známych faktov,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jadro obsahuje samotné vysvetlenie, v závere zhrnieme poznatky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používame 1. os.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pl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alebo 3. osobu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sg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343258" w:rsidRDefault="00343258" w:rsidP="00DC6E02">
      <w:pPr>
        <w:rPr>
          <w:rStyle w:val="Vrazn"/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</w:pPr>
    </w:p>
    <w:p w:rsidR="00421B73" w:rsidRPr="00343258" w:rsidRDefault="00DA68FF" w:rsidP="00DC6E02">
      <w:pPr>
        <w:rPr>
          <w:rFonts w:ascii="Tahoma" w:hAnsi="Tahoma" w:cs="Tahoma"/>
          <w:b/>
          <w:bCs/>
          <w:color w:val="000000"/>
          <w:sz w:val="20"/>
          <w:szCs w:val="20"/>
          <w:u w:val="single"/>
          <w:shd w:val="clear" w:color="auto" w:fill="FFFFFF"/>
        </w:rPr>
      </w:pPr>
      <w:r w:rsidRPr="00343258">
        <w:rPr>
          <w:rStyle w:val="Vrazn"/>
          <w:rFonts w:ascii="Tahoma" w:hAnsi="Tahoma" w:cs="Tahoma"/>
          <w:color w:val="7030A0"/>
          <w:sz w:val="20"/>
          <w:szCs w:val="20"/>
          <w:u w:val="single"/>
          <w:shd w:val="clear" w:color="auto" w:fill="FFFFFF"/>
        </w:rPr>
        <w:lastRenderedPageBreak/>
        <w:t>Diskusný  príspevok: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je to subjektívno-objektívny žáner, vlastné hodnotenie problémov, ale uplatňuješ  poznatky o danej téme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využíva </w:t>
      </w:r>
      <w:r w:rsidRPr="00343258">
        <w:rPr>
          <w:rFonts w:ascii="Tahoma" w:hAnsi="Tahoma" w:cs="Tahoma"/>
          <w:color w:val="7030A0"/>
          <w:sz w:val="20"/>
          <w:szCs w:val="20"/>
          <w:shd w:val="clear" w:color="auto" w:fill="FFFFFF"/>
        </w:rPr>
        <w:t>znaky odborného aj rečníckeho štýlu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využíva  </w:t>
      </w:r>
      <w:r w:rsidRPr="00343258">
        <w:rPr>
          <w:rFonts w:ascii="Tahoma" w:hAnsi="Tahoma" w:cs="Tahoma"/>
          <w:color w:val="7030A0"/>
          <w:sz w:val="20"/>
          <w:szCs w:val="20"/>
          <w:shd w:val="clear" w:color="auto" w:fill="FFFFFF"/>
        </w:rPr>
        <w:t>argumenty a citáty s cieľom presvedčiť poslucháčov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členenie textu: oslovenie, úvod, jadro, záver, poďakovanie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je to žáner rečníckeho štýlu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využíva prvky </w:t>
      </w:r>
      <w:r w:rsidRPr="00343258">
        <w:rPr>
          <w:rFonts w:ascii="Tahoma" w:hAnsi="Tahoma" w:cs="Tahoma"/>
          <w:color w:val="7030A0"/>
          <w:sz w:val="20"/>
          <w:szCs w:val="20"/>
          <w:shd w:val="clear" w:color="auto" w:fill="FFFFFF"/>
        </w:rPr>
        <w:t>výkladu i úvahy, z toho vyplývajú aj štylistické prostriedky (odborné slová i rečnícke otázky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objektívne fakty viažuce sa k téme vysvetľujeme subjektívne, preto používame 1. osobu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sg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alebo 1. osobu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pl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</w:t>
      </w:r>
      <w:r w:rsidRPr="00343258">
        <w:rPr>
          <w:rFonts w:ascii="Tahoma" w:hAnsi="Tahoma" w:cs="Tahoma"/>
          <w:color w:val="7030A0"/>
          <w:sz w:val="20"/>
          <w:szCs w:val="20"/>
          <w:shd w:val="clear" w:color="auto" w:fill="FFFFFF"/>
        </w:rPr>
        <w:t>na začiatku nadviažeme na predrečníka aj keď je imaginárny, buď s ním súhlasíme, alebo nie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  <w:u w:val="single"/>
          <w:shd w:val="clear" w:color="auto" w:fill="FFFFFF"/>
        </w:rPr>
        <w:br/>
      </w:r>
      <w:r w:rsidRPr="00343258">
        <w:rPr>
          <w:rStyle w:val="Vrazn"/>
          <w:rFonts w:ascii="Tahoma" w:hAnsi="Tahoma" w:cs="Tahoma"/>
          <w:color w:val="ED7D31" w:themeColor="accent2"/>
          <w:sz w:val="20"/>
          <w:szCs w:val="20"/>
          <w:u w:val="single"/>
          <w:shd w:val="clear" w:color="auto" w:fill="FFFFFF"/>
        </w:rPr>
        <w:t>Charakteristika osoby:</w:t>
      </w:r>
      <w:r w:rsidRPr="00343258">
        <w:rPr>
          <w:rFonts w:ascii="Tahoma" w:hAnsi="Tahoma" w:cs="Tahoma"/>
          <w:color w:val="ED7D31" w:themeColor="accent2"/>
          <w:sz w:val="20"/>
          <w:szCs w:val="20"/>
        </w:rPr>
        <w:br/>
      </w:r>
      <w:r w:rsidR="0034325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môže byť </w:t>
      </w:r>
      <w:r w:rsidR="00343258" w:rsidRPr="00343258">
        <w:rPr>
          <w:rFonts w:ascii="Tahoma" w:hAnsi="Tahoma" w:cs="Tahoma"/>
          <w:color w:val="ED7D31" w:themeColor="accent2"/>
          <w:sz w:val="20"/>
          <w:szCs w:val="20"/>
          <w:shd w:val="clear" w:color="auto" w:fill="FFFFFF"/>
        </w:rPr>
        <w:t>priama/</w:t>
      </w:r>
      <w:r w:rsidRPr="00343258">
        <w:rPr>
          <w:rFonts w:ascii="Tahoma" w:hAnsi="Tahoma" w:cs="Tahoma"/>
          <w:color w:val="ED7D31" w:themeColor="accent2"/>
          <w:sz w:val="20"/>
          <w:szCs w:val="20"/>
          <w:shd w:val="clear" w:color="auto" w:fill="FFFFFF"/>
        </w:rPr>
        <w:t>nepriama, vonkajšia</w:t>
      </w:r>
      <w:r w:rsidR="00343258" w:rsidRPr="00343258">
        <w:rPr>
          <w:rFonts w:ascii="Tahoma" w:hAnsi="Tahoma" w:cs="Tahoma"/>
          <w:color w:val="ED7D31" w:themeColor="accent2"/>
          <w:sz w:val="20"/>
          <w:szCs w:val="20"/>
          <w:shd w:val="clear" w:color="auto" w:fill="FFFFFF"/>
        </w:rPr>
        <w:t>/</w:t>
      </w:r>
      <w:r w:rsidRPr="00343258">
        <w:rPr>
          <w:rFonts w:ascii="Tahoma" w:hAnsi="Tahoma" w:cs="Tahoma"/>
          <w:color w:val="ED7D31" w:themeColor="accent2"/>
          <w:sz w:val="20"/>
          <w:szCs w:val="20"/>
          <w:shd w:val="clear" w:color="auto" w:fill="FFFFFF"/>
        </w:rPr>
        <w:t>vnútorná, objektívna</w:t>
      </w:r>
      <w:r w:rsidR="00343258" w:rsidRPr="00343258">
        <w:rPr>
          <w:rFonts w:ascii="Tahoma" w:hAnsi="Tahoma" w:cs="Tahoma"/>
          <w:color w:val="ED7D31" w:themeColor="accent2"/>
          <w:sz w:val="20"/>
          <w:szCs w:val="20"/>
          <w:shd w:val="clear" w:color="auto" w:fill="FFFFFF"/>
        </w:rPr>
        <w:t>/</w:t>
      </w:r>
      <w:r w:rsidRPr="00343258">
        <w:rPr>
          <w:rFonts w:ascii="Tahoma" w:hAnsi="Tahoma" w:cs="Tahoma"/>
          <w:color w:val="ED7D31" w:themeColor="accent2"/>
          <w:sz w:val="20"/>
          <w:szCs w:val="20"/>
          <w:shd w:val="clear" w:color="auto" w:fill="FFFFFF"/>
        </w:rPr>
        <w:t>subjektívna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pri charakteristike osoby sledujeme tieto povahové črty: </w:t>
      </w:r>
      <w:r w:rsidRPr="00343258">
        <w:rPr>
          <w:rFonts w:ascii="Tahoma" w:hAnsi="Tahoma" w:cs="Tahoma"/>
          <w:color w:val="ED7D31" w:themeColor="accent2"/>
          <w:sz w:val="20"/>
          <w:szCs w:val="20"/>
          <w:shd w:val="clear" w:color="auto" w:fill="FFFFFF"/>
        </w:rPr>
        <w:t>temperament, vzťah k ľuďom, vzťah k sebe, záujmy a schopnosti, vzťah k práci a povinnostiam, ďalšie vlastnosti</w:t>
      </w:r>
      <w:r w:rsidRPr="00343258">
        <w:rPr>
          <w:rFonts w:ascii="Tahoma" w:hAnsi="Tahoma" w:cs="Tahoma"/>
          <w:color w:val="ED7D31" w:themeColor="accent2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z jazykových prostriedkov sa vyskytujú hlavne prídavné mená, podstatné mená, dejové slovesá, časté sú tiež synonymá(budete mať Synonymický slovník), antonymá, citovo zafarbené slová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charakteristika má byť komplexná, </w:t>
      </w:r>
      <w:r w:rsidRPr="00343258">
        <w:rPr>
          <w:rFonts w:ascii="Tahoma" w:hAnsi="Tahoma" w:cs="Tahoma"/>
          <w:color w:val="ED7D31" w:themeColor="accent2"/>
          <w:sz w:val="20"/>
          <w:szCs w:val="20"/>
          <w:shd w:val="clear" w:color="auto" w:fill="FFFFFF"/>
        </w:rPr>
        <w:t>vlastnosti zachytávame z viacerých uhlov pohľadu, teda kladné i záporné</w:t>
      </w:r>
      <w:r w:rsidRPr="00343258">
        <w:rPr>
          <w:rFonts w:ascii="Tahoma" w:hAnsi="Tahoma" w:cs="Tahoma"/>
          <w:color w:val="ED7D31" w:themeColor="accent2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 w:rsidRPr="00343258">
        <w:rPr>
          <w:rStyle w:val="Vrazn"/>
          <w:rFonts w:ascii="Tahoma" w:hAnsi="Tahoma" w:cs="Tahoma"/>
          <w:color w:val="00B050"/>
          <w:sz w:val="20"/>
          <w:szCs w:val="20"/>
          <w:u w:val="single"/>
          <w:shd w:val="clear" w:color="auto" w:fill="FFFFFF"/>
        </w:rPr>
        <w:t>Beletrizovaný životopis</w:t>
      </w:r>
      <w:r w:rsidRPr="00343258">
        <w:rPr>
          <w:rFonts w:ascii="Tahoma" w:hAnsi="Tahoma" w:cs="Tahoma"/>
          <w:color w:val="00B050"/>
          <w:sz w:val="20"/>
          <w:szCs w:val="20"/>
          <w:shd w:val="clear" w:color="auto" w:fill="FFFFFF"/>
        </w:rPr>
        <w:t>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využíva umelecký štýl a opisný slohový postup s prvkami rozprávania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je založený na </w:t>
      </w:r>
      <w:proofErr w:type="spellStart"/>
      <w:r w:rsidRPr="00343258">
        <w:rPr>
          <w:rFonts w:ascii="Tahoma" w:hAnsi="Tahoma" w:cs="Tahoma"/>
          <w:color w:val="00B050"/>
          <w:sz w:val="20"/>
          <w:szCs w:val="20"/>
          <w:shd w:val="clear" w:color="auto" w:fill="FFFFFF"/>
        </w:rPr>
        <w:t>príbehovosti</w:t>
      </w:r>
      <w:proofErr w:type="spellEnd"/>
      <w:r w:rsidRPr="00343258">
        <w:rPr>
          <w:rFonts w:ascii="Tahoma" w:hAnsi="Tahoma" w:cs="Tahoma"/>
          <w:color w:val="00B050"/>
          <w:sz w:val="20"/>
          <w:szCs w:val="20"/>
          <w:shd w:val="clear" w:color="auto" w:fill="FFFFFF"/>
        </w:rPr>
        <w:t>, vyvolať zvedavosť, ako sa to skončí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je založený na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faktografickosti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( </w:t>
      </w:r>
      <w:r w:rsidRPr="00343258">
        <w:rPr>
          <w:rFonts w:ascii="Tahoma" w:hAnsi="Tahoma" w:cs="Tahoma"/>
          <w:color w:val="00B050"/>
          <w:sz w:val="20"/>
          <w:szCs w:val="20"/>
          <w:shd w:val="clear" w:color="auto" w:fill="FFFFFF"/>
        </w:rPr>
        <w:t>umelecké zakomponovanie najdôležitejších faktov – minimálne piatich, napr. narodenie, rodinné zázemie, štúdium, záľuby, schopnosti, ambície a pod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. )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časová postupnosť musí byť zachovaná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využitie umeleckých prostriedkov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originalita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 w:rsidRPr="00343258">
        <w:rPr>
          <w:rStyle w:val="Vrazn"/>
          <w:rFonts w:ascii="Tahoma" w:hAnsi="Tahoma" w:cs="Tahoma"/>
          <w:color w:val="FF00FF"/>
          <w:sz w:val="20"/>
          <w:szCs w:val="20"/>
          <w:u w:val="single"/>
          <w:shd w:val="clear" w:color="auto" w:fill="FFFFFF"/>
        </w:rPr>
        <w:t>Slávnostný prejav: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je to žáner rečníckeho štýlu, patrí k príležitostným žánrom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znakom rečníckeho štýlu je </w:t>
      </w:r>
      <w:r w:rsidRPr="00343258">
        <w:rPr>
          <w:rFonts w:ascii="Tahoma" w:hAnsi="Tahoma" w:cs="Tahoma"/>
          <w:color w:val="FF00FF"/>
          <w:sz w:val="20"/>
          <w:szCs w:val="20"/>
          <w:shd w:val="clear" w:color="auto" w:fill="FFFFFF"/>
        </w:rPr>
        <w:t>adresnosť, preto nezabúdame na oslovenie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znakom rečníckeho štýlu je názornosť, dosahuje sa používaním frazeologických jednotiek, citátov, príkladov, faktografických údajov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znakom rečníckeho štýlu je verejnosť, </w:t>
      </w:r>
      <w:r w:rsidRPr="00343258">
        <w:rPr>
          <w:rFonts w:ascii="Tahoma" w:hAnsi="Tahoma" w:cs="Tahoma"/>
          <w:color w:val="FF00FF"/>
          <w:sz w:val="20"/>
          <w:szCs w:val="20"/>
          <w:shd w:val="clear" w:color="auto" w:fill="FFFFFF"/>
        </w:rPr>
        <w:t>preto sa vyhýbame málo zrozumiteľným termínom, vulgarizmom</w:t>
      </w:r>
      <w:r w:rsidRPr="00343258">
        <w:rPr>
          <w:rFonts w:ascii="Tahoma" w:hAnsi="Tahoma" w:cs="Tahoma"/>
          <w:color w:val="FF00FF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uprednostňujeme kratšie vety pred dlhými súvetiami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znakom rečníckeho štýlu je sugestívnosť, dosahujeme ju využívaním umeleckého štýlu ( </w:t>
      </w:r>
      <w:r w:rsidRPr="00343258">
        <w:rPr>
          <w:rFonts w:ascii="Tahoma" w:hAnsi="Tahoma" w:cs="Tahoma"/>
          <w:color w:val="FF00FF"/>
          <w:sz w:val="20"/>
          <w:szCs w:val="20"/>
          <w:shd w:val="clear" w:color="auto" w:fill="FFFFFF"/>
        </w:rPr>
        <w:t xml:space="preserve">metafory, hyperboly, slovné opakovacie figúry, expresívne slová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)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kompozícia rečníckeho štýlu pozostáva z úvodu, jadra a záveru, pričom najprepracovanejší má byť úvod a záver, na konci nezabudni na poďakovanie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subjektívnosť, originálnosť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  <w:u w:val="single"/>
          <w:shd w:val="clear" w:color="auto" w:fill="FFFFFF"/>
        </w:rPr>
        <w:br/>
      </w:r>
      <w:r w:rsidRPr="00343258">
        <w:rPr>
          <w:rStyle w:val="Vrazn"/>
          <w:rFonts w:ascii="Tahoma" w:hAnsi="Tahoma" w:cs="Tahoma"/>
          <w:color w:val="44546A" w:themeColor="text2"/>
          <w:sz w:val="20"/>
          <w:szCs w:val="20"/>
          <w:u w:val="single"/>
          <w:shd w:val="clear" w:color="auto" w:fill="FFFFFF"/>
        </w:rPr>
        <w:t>Umelecký opis: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využívame opisný slohový postup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využívame umelecký štýl, metafory, personifikáciu, metonymiu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umelecký opis je súčasťou literárnych diel, napr. v naturizme,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umelecký opis je dynamický, preto využívame dejové slovesá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umelecký opis je v istom zmysle aj </w:t>
      </w:r>
      <w:r w:rsidRPr="00343258">
        <w:rPr>
          <w:rFonts w:ascii="Tahoma" w:hAnsi="Tahoma" w:cs="Tahoma"/>
          <w:color w:val="44546A" w:themeColor="text2"/>
          <w:sz w:val="20"/>
          <w:szCs w:val="20"/>
          <w:shd w:val="clear" w:color="auto" w:fill="FFFFFF"/>
        </w:rPr>
        <w:t>náladový, môžeme ním vyvolať dojem strachu, hrôzy, šťastia</w:t>
      </w:r>
    </w:p>
    <w:p w:rsidR="00DC6E02" w:rsidRDefault="00DC6E02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4765"/>
        <w:gridCol w:w="2158"/>
      </w:tblGrid>
      <w:tr w:rsidR="00DC6E02" w:rsidRPr="00DC6E02" w:rsidTr="00DC6E02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lastRenderedPageBreak/>
              <w:br/>
            </w:r>
            <w:r w:rsidRPr="00DC6E02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lang w:eastAsia="sk-SK"/>
              </w:rPr>
              <w:t>Slohový postup – 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>spôsob, akým sa usporadúvajú, členia alebo spájajú jednotlivé zložky textu</w:t>
            </w:r>
          </w:p>
        </w:tc>
      </w:tr>
      <w:tr w:rsidR="00DC6E02" w:rsidRPr="00DC6E02" w:rsidTr="00DC6E0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highlight w:val="green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highlight w:val="green"/>
                <w:lang w:eastAsia="sk-SK"/>
              </w:rPr>
              <w:br/>
            </w:r>
            <w:r w:rsidRPr="00DC6E02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highlight w:val="green"/>
                <w:lang w:eastAsia="sk-SK"/>
              </w:rPr>
              <w:t>slohový postup</w:t>
            </w:r>
          </w:p>
        </w:tc>
        <w:tc>
          <w:tcPr>
            <w:tcW w:w="476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highlight w:val="green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highlight w:val="green"/>
                <w:lang w:eastAsia="sk-SK"/>
              </w:rPr>
              <w:br/>
            </w:r>
            <w:r w:rsidRPr="00DC6E02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highlight w:val="green"/>
                <w:lang w:eastAsia="sk-SK"/>
              </w:rPr>
              <w:t>znaky a jazykové prostriedky</w:t>
            </w:r>
          </w:p>
        </w:tc>
        <w:tc>
          <w:tcPr>
            <w:tcW w:w="215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highlight w:val="green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highlight w:val="green"/>
                <w:lang w:eastAsia="sk-SK"/>
              </w:rPr>
              <w:br/>
            </w:r>
            <w:r w:rsidRPr="00DC6E02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highlight w:val="green"/>
                <w:lang w:eastAsia="sk-SK"/>
              </w:rPr>
              <w:t>slohové útvary (žánre)</w:t>
            </w:r>
          </w:p>
        </w:tc>
      </w:tr>
      <w:tr w:rsidR="00DC6E02" w:rsidRPr="00DC6E02" w:rsidTr="00DC6E0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</w:r>
            <w:r w:rsidRPr="00343258">
              <w:rPr>
                <w:rFonts w:ascii="Verdana" w:eastAsia="Times New Roman" w:hAnsi="Verdana" w:cs="Tahoma"/>
                <w:b/>
                <w:bCs/>
                <w:color w:val="70AD47" w:themeColor="accent6"/>
                <w:sz w:val="17"/>
                <w:szCs w:val="17"/>
                <w:lang w:eastAsia="sk-SK"/>
              </w:rPr>
              <w:t>informačný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 xml:space="preserve">- základ tvoria údaje: </w:t>
            </w:r>
            <w:r w:rsidRPr="00343258">
              <w:rPr>
                <w:rFonts w:ascii="Verdana" w:eastAsia="Times New Roman" w:hAnsi="Verdana" w:cs="Tahoma"/>
                <w:sz w:val="17"/>
                <w:szCs w:val="17"/>
                <w:u w:val="single"/>
                <w:lang w:eastAsia="sk-SK"/>
              </w:rPr>
              <w:t>kto? čo?</w:t>
            </w:r>
            <w:r w:rsidRPr="00343258">
              <w:rPr>
                <w:rFonts w:ascii="Verdana" w:eastAsia="Times New Roman" w:hAnsi="Verdana" w:cs="Tahoma"/>
                <w:sz w:val="17"/>
                <w:szCs w:val="17"/>
                <w:u w:val="single"/>
                <w:lang w:eastAsia="sk-SK"/>
              </w:rPr>
              <w:br/>
              <w:t>kedy? kde? ako? prečo?</w:t>
            </w:r>
          </w:p>
        </w:tc>
        <w:tc>
          <w:tcPr>
            <w:tcW w:w="476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jednoduchá kompozičná a syntaktická stavba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zhustené a úsporné vyjadrovanie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vety na seba málo nadväzujú, pôsobia ako samostatné, obsahovo aj formálne uzavreté celky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 xml:space="preserve">- </w:t>
            </w:r>
            <w:r w:rsidRPr="00343258">
              <w:rPr>
                <w:rFonts w:ascii="Verdana" w:eastAsia="Times New Roman" w:hAnsi="Verdana" w:cs="Tahoma"/>
                <w:color w:val="70AD47" w:themeColor="accent6"/>
                <w:sz w:val="17"/>
                <w:szCs w:val="17"/>
                <w:lang w:eastAsia="sk-SK"/>
              </w:rPr>
              <w:t>presné údaje, vlastné mená, číslovky – objektívnosť</w:t>
            </w:r>
            <w:r w:rsidRPr="00343258">
              <w:rPr>
                <w:rFonts w:ascii="Verdana" w:eastAsia="Times New Roman" w:hAnsi="Verdana" w:cs="Tahoma"/>
                <w:color w:val="70AD47" w:themeColor="accent6"/>
                <w:sz w:val="17"/>
                <w:szCs w:val="17"/>
                <w:lang w:eastAsia="sk-SK"/>
              </w:rPr>
              <w:br/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>- texty môžu byť formalizované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(tabuľky, predtlače)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 xml:space="preserve">- </w:t>
            </w:r>
            <w:r w:rsidRPr="00343258">
              <w:rPr>
                <w:rFonts w:ascii="Verdana" w:eastAsia="Times New Roman" w:hAnsi="Verdana" w:cs="Tahoma"/>
                <w:color w:val="70AD47" w:themeColor="accent6"/>
                <w:sz w:val="17"/>
                <w:szCs w:val="17"/>
                <w:lang w:eastAsia="sk-SK"/>
              </w:rPr>
              <w:t>najčastejšie sa uplatňuje v útvaroch administratívneho a publicistického štýlu</w:t>
            </w:r>
          </w:p>
        </w:tc>
        <w:tc>
          <w:tcPr>
            <w:tcW w:w="215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E02" w:rsidRPr="00343258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70AD47" w:themeColor="accent6"/>
                <w:sz w:val="17"/>
                <w:szCs w:val="17"/>
                <w:lang w:eastAsia="sk-SK"/>
              </w:rPr>
            </w:pPr>
            <w:r w:rsidRPr="00F34A6F">
              <w:rPr>
                <w:rFonts w:ascii="Verdana" w:eastAsia="Times New Roman" w:hAnsi="Verdana" w:cs="Tahoma"/>
                <w:sz w:val="17"/>
                <w:szCs w:val="17"/>
                <w:lang w:eastAsia="sk-SK"/>
              </w:rPr>
              <w:br/>
              <w:t xml:space="preserve">Správa, </w:t>
            </w:r>
            <w:r w:rsidRPr="00F34A6F">
              <w:rPr>
                <w:rFonts w:ascii="Verdana" w:eastAsia="Times New Roman" w:hAnsi="Verdana" w:cs="Tahoma"/>
                <w:sz w:val="17"/>
                <w:szCs w:val="17"/>
                <w:u w:val="single"/>
                <w:lang w:eastAsia="sk-SK"/>
              </w:rPr>
              <w:t>oznámenie</w:t>
            </w:r>
            <w:r w:rsidRPr="00F34A6F">
              <w:rPr>
                <w:rFonts w:ascii="Verdana" w:eastAsia="Times New Roman" w:hAnsi="Verdana" w:cs="Tahoma"/>
                <w:sz w:val="17"/>
                <w:szCs w:val="17"/>
                <w:lang w:eastAsia="sk-SK"/>
              </w:rPr>
              <w:t>, prehľady, zoznamy, rôzne útvary bežnej komunikácie</w:t>
            </w:r>
          </w:p>
        </w:tc>
      </w:tr>
      <w:tr w:rsidR="00DC6E02" w:rsidRPr="00DC6E02" w:rsidTr="00DC6E0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</w:r>
            <w:r w:rsidRPr="00343258">
              <w:rPr>
                <w:rFonts w:ascii="Verdana" w:eastAsia="Times New Roman" w:hAnsi="Verdana" w:cs="Tahoma"/>
                <w:b/>
                <w:bCs/>
                <w:color w:val="FF0000"/>
                <w:sz w:val="17"/>
                <w:szCs w:val="17"/>
                <w:lang w:eastAsia="sk-SK"/>
              </w:rPr>
              <w:t>rozprávací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zachytáva udalosti v časovej a príčinnej následnosti</w:t>
            </w:r>
          </w:p>
        </w:tc>
        <w:tc>
          <w:tcPr>
            <w:tcW w:w="476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 xml:space="preserve">- prevažujú </w:t>
            </w:r>
            <w:r w:rsidRPr="00343258">
              <w:rPr>
                <w:rFonts w:ascii="Verdana" w:eastAsia="Times New Roman" w:hAnsi="Verdana" w:cs="Tahoma"/>
                <w:color w:val="FF0000"/>
                <w:sz w:val="17"/>
                <w:szCs w:val="17"/>
                <w:lang w:eastAsia="sk-SK"/>
              </w:rPr>
              <w:t>dejové slovesá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>, najmä slovesá pohybu v </w:t>
            </w:r>
            <w:r w:rsidRPr="00343258">
              <w:rPr>
                <w:rFonts w:ascii="Verdana" w:eastAsia="Times New Roman" w:hAnsi="Verdana" w:cs="Tahoma"/>
                <w:color w:val="FF0000"/>
                <w:sz w:val="17"/>
                <w:szCs w:val="17"/>
                <w:lang w:eastAsia="sk-SK"/>
              </w:rPr>
              <w:t>minulom čase alebo v historickom prézente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text sa oživuje priamou rečou postáv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prevažuje subjektívny prístup autora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 xml:space="preserve">- uplatňuje sa najmä v útvaroch </w:t>
            </w:r>
            <w:r w:rsidRPr="00343258">
              <w:rPr>
                <w:rFonts w:ascii="Verdana" w:eastAsia="Times New Roman" w:hAnsi="Verdana" w:cs="Tahoma"/>
                <w:color w:val="FF0000"/>
                <w:sz w:val="17"/>
                <w:szCs w:val="17"/>
                <w:lang w:eastAsia="sk-SK"/>
              </w:rPr>
              <w:t>umeleckého a publicistického štýlu a v hovorovom štýle</w:t>
            </w:r>
          </w:p>
        </w:tc>
        <w:tc>
          <w:tcPr>
            <w:tcW w:w="215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</w:r>
            <w:r w:rsidRPr="00F34A6F">
              <w:rPr>
                <w:rFonts w:ascii="Verdana" w:eastAsia="Times New Roman" w:hAnsi="Verdana" w:cs="Tahoma"/>
                <w:color w:val="000000"/>
                <w:sz w:val="17"/>
                <w:szCs w:val="17"/>
                <w:u w:val="single"/>
                <w:lang w:eastAsia="sk-SK"/>
              </w:rPr>
              <w:t>rôzne epické žánre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 xml:space="preserve"> (poviedka novela, román a pod.), </w:t>
            </w:r>
            <w:r w:rsidRPr="00F34A6F">
              <w:rPr>
                <w:rFonts w:ascii="Verdana" w:eastAsia="Times New Roman" w:hAnsi="Verdana" w:cs="Tahoma"/>
                <w:color w:val="000000"/>
                <w:sz w:val="17"/>
                <w:szCs w:val="17"/>
                <w:u w:val="single"/>
                <w:lang w:eastAsia="sk-SK"/>
              </w:rPr>
              <w:t>rozprávanie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 xml:space="preserve">, </w:t>
            </w:r>
            <w:r w:rsidRPr="00F34A6F">
              <w:rPr>
                <w:rFonts w:ascii="Verdana" w:eastAsia="Times New Roman" w:hAnsi="Verdana" w:cs="Tahoma"/>
                <w:color w:val="000000"/>
                <w:sz w:val="17"/>
                <w:szCs w:val="17"/>
                <w:u w:val="single"/>
                <w:lang w:eastAsia="sk-SK"/>
              </w:rPr>
              <w:t>fejtón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 xml:space="preserve">, </w:t>
            </w:r>
            <w:r w:rsidRPr="00F34A6F">
              <w:rPr>
                <w:rFonts w:ascii="Verdana" w:eastAsia="Times New Roman" w:hAnsi="Verdana" w:cs="Tahoma"/>
                <w:color w:val="000000"/>
                <w:sz w:val="17"/>
                <w:szCs w:val="17"/>
                <w:u w:val="single"/>
                <w:lang w:eastAsia="sk-SK"/>
              </w:rPr>
              <w:t>súkromný list</w:t>
            </w:r>
          </w:p>
        </w:tc>
      </w:tr>
      <w:tr w:rsidR="00DC6E02" w:rsidRPr="00DC6E02" w:rsidTr="00DC6E0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</w:pPr>
            <w:r w:rsidRPr="00F34A6F">
              <w:rPr>
                <w:rFonts w:ascii="Verdana" w:eastAsia="Times New Roman" w:hAnsi="Verdana" w:cs="Tahoma"/>
                <w:color w:val="4472C4" w:themeColor="accent1"/>
                <w:sz w:val="17"/>
                <w:szCs w:val="17"/>
                <w:lang w:eastAsia="sk-SK"/>
              </w:rPr>
              <w:br/>
            </w:r>
            <w:r w:rsidRPr="00F34A6F">
              <w:rPr>
                <w:rFonts w:ascii="Verdana" w:eastAsia="Times New Roman" w:hAnsi="Verdana" w:cs="Tahoma"/>
                <w:b/>
                <w:bCs/>
                <w:color w:val="4472C4" w:themeColor="accent1"/>
                <w:sz w:val="17"/>
                <w:szCs w:val="17"/>
                <w:lang w:eastAsia="sk-SK"/>
              </w:rPr>
              <w:t>opisný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 xml:space="preserve">- </w:t>
            </w:r>
            <w:r w:rsidRPr="00F34A6F">
              <w:rPr>
                <w:rFonts w:ascii="Verdana" w:eastAsia="Times New Roman" w:hAnsi="Verdana" w:cs="Tahoma"/>
                <w:color w:val="4472C4" w:themeColor="accent1"/>
                <w:sz w:val="17"/>
                <w:szCs w:val="17"/>
                <w:lang w:eastAsia="sk-SK"/>
              </w:rPr>
              <w:t>zachytenie znakov a vlastností vecí (osôb, predmetov, činností)</w:t>
            </w:r>
          </w:p>
        </w:tc>
        <w:tc>
          <w:tcPr>
            <w:tcW w:w="476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prevažujú jednoduché vety s viacnásobnými alebo širšie rozvitými členmi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majú charakter enumerácie (výpočtu)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 xml:space="preserve">- miera subjektivity autora závisí od druhu opisu – objektivita v opisoch v odbornom štýle </w:t>
            </w:r>
            <w:r w:rsidRPr="00DC6E02">
              <w:rPr>
                <w:rFonts w:ascii="Arial" w:eastAsia="Times New Roman" w:hAnsi="Arial" w:cs="Arial"/>
                <w:color w:val="000000"/>
                <w:sz w:val="17"/>
                <w:szCs w:val="17"/>
                <w:lang w:eastAsia="sk-SK"/>
              </w:rPr>
              <w:t>→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 xml:space="preserve"> subjektivita v</w:t>
            </w:r>
            <w:r w:rsidRPr="00DC6E02">
              <w:rPr>
                <w:rFonts w:ascii="Verdana" w:eastAsia="Times New Roman" w:hAnsi="Verdana" w:cs="Verdana"/>
                <w:color w:val="000000"/>
                <w:sz w:val="17"/>
                <w:szCs w:val="17"/>
                <w:lang w:eastAsia="sk-SK"/>
              </w:rPr>
              <w:t> 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>pr</w:t>
            </w:r>
            <w:r w:rsidRPr="00DC6E02">
              <w:rPr>
                <w:rFonts w:ascii="Verdana" w:eastAsia="Times New Roman" w:hAnsi="Verdana" w:cs="Verdana"/>
                <w:color w:val="000000"/>
                <w:sz w:val="17"/>
                <w:szCs w:val="17"/>
                <w:lang w:eastAsia="sk-SK"/>
              </w:rPr>
              <w:t>í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>pade umeleck</w:t>
            </w:r>
            <w:r w:rsidRPr="00DC6E02">
              <w:rPr>
                <w:rFonts w:ascii="Verdana" w:eastAsia="Times New Roman" w:hAnsi="Verdana" w:cs="Verdana"/>
                <w:color w:val="000000"/>
                <w:sz w:val="17"/>
                <w:szCs w:val="17"/>
                <w:lang w:eastAsia="sk-SK"/>
              </w:rPr>
              <w:t>é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 xml:space="preserve">ho </w:t>
            </w:r>
            <w:r w:rsidRPr="00DC6E02">
              <w:rPr>
                <w:rFonts w:ascii="Verdana" w:eastAsia="Times New Roman" w:hAnsi="Verdana" w:cs="Verdana"/>
                <w:color w:val="000000"/>
                <w:sz w:val="17"/>
                <w:szCs w:val="17"/>
                <w:lang w:eastAsia="sk-SK"/>
              </w:rPr>
              <w:t>š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>t</w:t>
            </w:r>
            <w:r w:rsidRPr="00DC6E02">
              <w:rPr>
                <w:rFonts w:ascii="Verdana" w:eastAsia="Times New Roman" w:hAnsi="Verdana" w:cs="Verdana"/>
                <w:color w:val="000000"/>
                <w:sz w:val="17"/>
                <w:szCs w:val="17"/>
                <w:lang w:eastAsia="sk-SK"/>
              </w:rPr>
              <w:t>ý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>lu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uplatňuje sa v útvaroch umeleckého, náučného, publicistického štýlu</w:t>
            </w:r>
          </w:p>
        </w:tc>
        <w:tc>
          <w:tcPr>
            <w:tcW w:w="215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</w:pPr>
            <w:r w:rsidRPr="00F34A6F">
              <w:rPr>
                <w:rFonts w:ascii="Verdana" w:eastAsia="Times New Roman" w:hAnsi="Verdana" w:cs="Tahoma"/>
                <w:color w:val="4472C4" w:themeColor="accent1"/>
                <w:sz w:val="17"/>
                <w:szCs w:val="17"/>
                <w:lang w:eastAsia="sk-SK"/>
              </w:rPr>
              <w:br/>
            </w:r>
            <w:r w:rsidRPr="00F34A6F">
              <w:rPr>
                <w:rFonts w:ascii="Verdana" w:eastAsia="Times New Roman" w:hAnsi="Verdana" w:cs="Tahoma"/>
                <w:sz w:val="17"/>
                <w:szCs w:val="17"/>
                <w:lang w:eastAsia="sk-SK"/>
              </w:rPr>
              <w:t xml:space="preserve">opis, </w:t>
            </w:r>
            <w:r w:rsidRPr="00F34A6F">
              <w:rPr>
                <w:rFonts w:ascii="Verdana" w:eastAsia="Times New Roman" w:hAnsi="Verdana" w:cs="Tahoma"/>
                <w:sz w:val="17"/>
                <w:szCs w:val="17"/>
                <w:u w:val="single"/>
                <w:lang w:eastAsia="sk-SK"/>
              </w:rPr>
              <w:t>návod,</w:t>
            </w:r>
            <w:r w:rsidRPr="00F34A6F">
              <w:rPr>
                <w:rFonts w:ascii="Verdana" w:eastAsia="Times New Roman" w:hAnsi="Verdana" w:cs="Tahoma"/>
                <w:sz w:val="17"/>
                <w:szCs w:val="17"/>
                <w:lang w:eastAsia="sk-SK"/>
              </w:rPr>
              <w:t xml:space="preserve"> </w:t>
            </w:r>
            <w:r w:rsidRPr="00F34A6F">
              <w:rPr>
                <w:rFonts w:ascii="Verdana" w:eastAsia="Times New Roman" w:hAnsi="Verdana" w:cs="Tahoma"/>
                <w:sz w:val="17"/>
                <w:szCs w:val="17"/>
                <w:u w:val="single"/>
                <w:lang w:eastAsia="sk-SK"/>
              </w:rPr>
              <w:t>životopis</w:t>
            </w:r>
            <w:r w:rsidRPr="00F34A6F">
              <w:rPr>
                <w:rFonts w:ascii="Verdana" w:eastAsia="Times New Roman" w:hAnsi="Verdana" w:cs="Tahoma"/>
                <w:sz w:val="17"/>
                <w:szCs w:val="17"/>
                <w:lang w:eastAsia="sk-SK"/>
              </w:rPr>
              <w:t xml:space="preserve">, posudok, </w:t>
            </w:r>
            <w:r w:rsidRPr="00F34A6F">
              <w:rPr>
                <w:rFonts w:ascii="Verdana" w:eastAsia="Times New Roman" w:hAnsi="Verdana" w:cs="Tahoma"/>
                <w:sz w:val="17"/>
                <w:szCs w:val="17"/>
                <w:u w:val="single"/>
                <w:lang w:eastAsia="sk-SK"/>
              </w:rPr>
              <w:t>charakteristika</w:t>
            </w:r>
            <w:r w:rsidRPr="00F34A6F">
              <w:rPr>
                <w:rFonts w:ascii="Verdana" w:eastAsia="Times New Roman" w:hAnsi="Verdana" w:cs="Tahoma"/>
                <w:sz w:val="17"/>
                <w:szCs w:val="17"/>
                <w:lang w:eastAsia="sk-SK"/>
              </w:rPr>
              <w:t xml:space="preserve">, cestopis, </w:t>
            </w:r>
            <w:r w:rsidRPr="00F34A6F">
              <w:rPr>
                <w:rFonts w:ascii="Verdana" w:eastAsia="Times New Roman" w:hAnsi="Verdana" w:cs="Tahoma"/>
                <w:sz w:val="17"/>
                <w:szCs w:val="17"/>
                <w:u w:val="single"/>
                <w:lang w:eastAsia="sk-SK"/>
              </w:rPr>
              <w:t>reportáž</w:t>
            </w:r>
          </w:p>
        </w:tc>
      </w:tr>
      <w:tr w:rsidR="00DC6E02" w:rsidRPr="00DC6E02" w:rsidTr="00DC6E02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</w:r>
            <w:r w:rsidRPr="00F34A6F">
              <w:rPr>
                <w:rFonts w:ascii="Verdana" w:eastAsia="Times New Roman" w:hAnsi="Verdana" w:cs="Tahoma"/>
                <w:b/>
                <w:bCs/>
                <w:color w:val="7030A0"/>
                <w:sz w:val="17"/>
                <w:szCs w:val="17"/>
                <w:lang w:eastAsia="sk-SK"/>
              </w:rPr>
              <w:t>výkladový a úvahový</w:t>
            </w:r>
            <w:r w:rsidRPr="00F34A6F">
              <w:rPr>
                <w:rFonts w:ascii="Verdana" w:eastAsia="Times New Roman" w:hAnsi="Verdana" w:cs="Tahoma"/>
                <w:color w:val="7030A0"/>
                <w:sz w:val="17"/>
                <w:szCs w:val="17"/>
                <w:lang w:eastAsia="sk-SK"/>
              </w:rPr>
              <w:br/>
              <w:t xml:space="preserve">- analýza a vysvetlenie podstaty javov 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>(príčinných a dôsledkových vzťahov)</w:t>
            </w:r>
          </w:p>
        </w:tc>
        <w:tc>
          <w:tcPr>
            <w:tcW w:w="476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myšlienky sa radia induktívne alebo deduktívne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prevažujú zložené súvetia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využitie odborných termínov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 xml:space="preserve">- </w:t>
            </w:r>
            <w:r w:rsidRPr="00F34A6F">
              <w:rPr>
                <w:rFonts w:ascii="Verdana" w:eastAsia="Times New Roman" w:hAnsi="Verdana" w:cs="Tahoma"/>
                <w:color w:val="7030A0"/>
                <w:sz w:val="17"/>
                <w:szCs w:val="17"/>
                <w:lang w:eastAsia="sk-SK"/>
              </w:rPr>
              <w:t>argumentáci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 xml:space="preserve">a – </w:t>
            </w:r>
            <w:r w:rsidRPr="00F34A6F">
              <w:rPr>
                <w:rFonts w:ascii="Verdana" w:eastAsia="Times New Roman" w:hAnsi="Verdana" w:cs="Tahoma"/>
                <w:color w:val="7030A0"/>
                <w:sz w:val="17"/>
                <w:szCs w:val="17"/>
                <w:lang w:eastAsia="sk-SK"/>
              </w:rPr>
              <w:t>uvádzanie faktov, dôkazov</w:t>
            </w:r>
            <w:r w:rsidRPr="00F34A6F">
              <w:rPr>
                <w:rFonts w:ascii="Verdana" w:eastAsia="Times New Roman" w:hAnsi="Verdana" w:cs="Tahoma"/>
                <w:color w:val="7030A0"/>
                <w:sz w:val="17"/>
                <w:szCs w:val="17"/>
                <w:lang w:eastAsia="sk-SK"/>
              </w:rPr>
              <w:br/>
              <w:t>- presnosť, objektívnosť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odborný text môže byť doplnený tabuľkami, grafmi, obrázkami</w:t>
            </w:r>
          </w:p>
        </w:tc>
        <w:tc>
          <w:tcPr>
            <w:tcW w:w="215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</w:r>
            <w:r w:rsidRPr="00F34A6F">
              <w:rPr>
                <w:rFonts w:ascii="Verdana" w:eastAsia="Times New Roman" w:hAnsi="Verdana" w:cs="Tahoma"/>
                <w:color w:val="000000"/>
                <w:sz w:val="17"/>
                <w:szCs w:val="17"/>
                <w:u w:val="single"/>
                <w:lang w:eastAsia="sk-SK"/>
              </w:rPr>
              <w:t>výklad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 xml:space="preserve">, odborný referát, </w:t>
            </w:r>
            <w:r w:rsidRPr="00F34A6F">
              <w:rPr>
                <w:rFonts w:ascii="Verdana" w:eastAsia="Times New Roman" w:hAnsi="Verdana" w:cs="Tahoma"/>
                <w:color w:val="000000"/>
                <w:sz w:val="17"/>
                <w:szCs w:val="17"/>
                <w:u w:val="single"/>
                <w:lang w:eastAsia="sk-SK"/>
              </w:rPr>
              <w:t>prednáška</w:t>
            </w:r>
          </w:p>
        </w:tc>
      </w:tr>
      <w:tr w:rsidR="00DC6E02" w:rsidRPr="00DC6E02" w:rsidTr="00DC6E0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</w:pPr>
          </w:p>
        </w:tc>
        <w:tc>
          <w:tcPr>
            <w:tcW w:w="4765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</w:t>
            </w:r>
            <w:r w:rsidRPr="00F34A6F">
              <w:rPr>
                <w:rFonts w:ascii="Verdana" w:eastAsia="Times New Roman" w:hAnsi="Verdana" w:cs="Tahoma"/>
                <w:color w:val="7030A0"/>
                <w:sz w:val="17"/>
                <w:szCs w:val="17"/>
                <w:lang w:eastAsia="sk-SK"/>
              </w:rPr>
              <w:t xml:space="preserve"> úvaha 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 xml:space="preserve">– prináša subjektívny </w:t>
            </w:r>
            <w:r w:rsidRPr="00F34A6F">
              <w:rPr>
                <w:rFonts w:ascii="Verdana" w:eastAsia="Times New Roman" w:hAnsi="Verdana" w:cs="Tahoma"/>
                <w:color w:val="7030A0"/>
                <w:sz w:val="17"/>
                <w:szCs w:val="17"/>
                <w:lang w:eastAsia="sk-SK"/>
              </w:rPr>
              <w:t>pohľad autora na známy (spoločenský, etický, filozofický) problém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konfrontuje subjektívne a objektívne hodnotenie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využitie v útvaroch náučného, publicistického (úvaha aj v žánroch umeleckého štýlu)</w:t>
            </w:r>
          </w:p>
        </w:tc>
        <w:tc>
          <w:tcPr>
            <w:tcW w:w="215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</w:r>
            <w:r w:rsidRPr="00F34A6F">
              <w:rPr>
                <w:rFonts w:ascii="Verdana" w:eastAsia="Times New Roman" w:hAnsi="Verdana" w:cs="Tahoma"/>
                <w:color w:val="000000"/>
                <w:sz w:val="17"/>
                <w:szCs w:val="17"/>
                <w:u w:val="single"/>
                <w:lang w:eastAsia="sk-SK"/>
              </w:rPr>
              <w:t>úvaha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 xml:space="preserve">, esej, </w:t>
            </w:r>
            <w:r w:rsidRPr="00F34A6F">
              <w:rPr>
                <w:rFonts w:ascii="Verdana" w:eastAsia="Times New Roman" w:hAnsi="Verdana" w:cs="Tahoma"/>
                <w:color w:val="000000"/>
                <w:sz w:val="17"/>
                <w:szCs w:val="17"/>
                <w:u w:val="single"/>
                <w:lang w:eastAsia="sk-SK"/>
              </w:rPr>
              <w:t>úvodník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>, komentár</w:t>
            </w:r>
          </w:p>
        </w:tc>
      </w:tr>
    </w:tbl>
    <w:p w:rsidR="00DC6E02" w:rsidRDefault="00DC6E02" w:rsidP="00DC6E0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shd w:val="clear" w:color="auto" w:fill="FFFFFF"/>
          <w:lang w:eastAsia="sk-SK"/>
        </w:rPr>
      </w:pPr>
      <w:r w:rsidRPr="00DC6E0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br/>
      </w:r>
    </w:p>
    <w:p w:rsidR="00DC6E02" w:rsidRDefault="00DC6E02" w:rsidP="00DC6E0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shd w:val="clear" w:color="auto" w:fill="FFFFFF"/>
          <w:lang w:eastAsia="sk-SK"/>
        </w:rPr>
      </w:pPr>
    </w:p>
    <w:p w:rsidR="00DC6E02" w:rsidRDefault="00DC6E02" w:rsidP="00DC6E0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shd w:val="clear" w:color="auto" w:fill="FFFFFF"/>
          <w:lang w:eastAsia="sk-SK"/>
        </w:rPr>
      </w:pPr>
    </w:p>
    <w:p w:rsidR="00DC6E02" w:rsidRDefault="00DC6E02" w:rsidP="00DC6E0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shd w:val="clear" w:color="auto" w:fill="FFFFFF"/>
          <w:lang w:eastAsia="sk-SK"/>
        </w:rPr>
      </w:pPr>
    </w:p>
    <w:p w:rsidR="00DC6E02" w:rsidRDefault="00DC6E02" w:rsidP="00DC6E0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shd w:val="clear" w:color="auto" w:fill="FFFFFF"/>
          <w:lang w:eastAsia="sk-SK"/>
        </w:rPr>
      </w:pPr>
    </w:p>
    <w:p w:rsidR="00DC6E02" w:rsidRDefault="00DC6E02" w:rsidP="00DC6E0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shd w:val="clear" w:color="auto" w:fill="FFFFFF"/>
          <w:lang w:eastAsia="sk-SK"/>
        </w:rPr>
      </w:pPr>
    </w:p>
    <w:p w:rsidR="00DC6E02" w:rsidRDefault="00DC6E02" w:rsidP="00DC6E0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shd w:val="clear" w:color="auto" w:fill="FFFFFF"/>
          <w:lang w:eastAsia="sk-SK"/>
        </w:rPr>
      </w:pPr>
    </w:p>
    <w:p w:rsidR="00DC6E02" w:rsidRDefault="00DC6E02" w:rsidP="00DC6E0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shd w:val="clear" w:color="auto" w:fill="FFFFFF"/>
          <w:lang w:eastAsia="sk-SK"/>
        </w:rPr>
      </w:pPr>
    </w:p>
    <w:p w:rsidR="00DC6E02" w:rsidRDefault="00DC6E02" w:rsidP="00DC6E0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shd w:val="clear" w:color="auto" w:fill="FFFFFF"/>
          <w:lang w:eastAsia="sk-SK"/>
        </w:rPr>
      </w:pPr>
    </w:p>
    <w:p w:rsidR="00DC6E02" w:rsidRDefault="00DC6E02" w:rsidP="00DC6E0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shd w:val="clear" w:color="auto" w:fill="FFFFFF"/>
          <w:lang w:eastAsia="sk-SK"/>
        </w:rPr>
      </w:pPr>
    </w:p>
    <w:p w:rsidR="00DC6E02" w:rsidRDefault="00DC6E02" w:rsidP="00DC6E0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shd w:val="clear" w:color="auto" w:fill="FFFFFF"/>
          <w:lang w:eastAsia="sk-SK"/>
        </w:rPr>
      </w:pPr>
    </w:p>
    <w:p w:rsidR="00DC6E02" w:rsidRDefault="00DC6E02" w:rsidP="00DC6E0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shd w:val="clear" w:color="auto" w:fill="FFFFFF"/>
          <w:lang w:eastAsia="sk-SK"/>
        </w:rPr>
      </w:pPr>
    </w:p>
    <w:p w:rsidR="00DC6E02" w:rsidRDefault="00DC6E02" w:rsidP="00DC6E0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shd w:val="clear" w:color="auto" w:fill="FFFFFF"/>
          <w:lang w:eastAsia="sk-SK"/>
        </w:rPr>
      </w:pPr>
    </w:p>
    <w:p w:rsidR="00DC6E02" w:rsidRDefault="00DC6E02" w:rsidP="00DC6E0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shd w:val="clear" w:color="auto" w:fill="FFFFFF"/>
          <w:lang w:eastAsia="sk-SK"/>
        </w:rPr>
      </w:pPr>
    </w:p>
    <w:p w:rsidR="00DC6E02" w:rsidRDefault="00DC6E02" w:rsidP="00DC6E0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shd w:val="clear" w:color="auto" w:fill="FFFFFF"/>
          <w:lang w:eastAsia="sk-SK"/>
        </w:rPr>
      </w:pPr>
    </w:p>
    <w:p w:rsidR="00DC6E02" w:rsidRPr="00DC6E02" w:rsidRDefault="00DC6E02" w:rsidP="00DC6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6E0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lastRenderedPageBreak/>
        <w:br/>
      </w:r>
      <w:r w:rsidRPr="00DC6E02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sk-SK"/>
        </w:rPr>
        <w:t>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5"/>
        <w:gridCol w:w="4309"/>
        <w:gridCol w:w="2518"/>
      </w:tblGrid>
      <w:tr w:rsidR="00DC6E02" w:rsidRPr="00DC6E02" w:rsidTr="00DC6E0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highlight w:val="yellow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highlight w:val="yellow"/>
                <w:lang w:eastAsia="sk-SK"/>
              </w:rPr>
              <w:br/>
            </w:r>
            <w:r w:rsidRPr="00DC6E02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highlight w:val="yellow"/>
                <w:lang w:eastAsia="sk-SK"/>
              </w:rPr>
              <w:t>Funkčný jazykový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highlight w:val="yellow"/>
                <w:lang w:eastAsia="sk-SK"/>
              </w:rPr>
              <w:br/>
            </w:r>
            <w:r w:rsidRPr="00DC6E02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highlight w:val="yellow"/>
                <w:lang w:eastAsia="sk-SK"/>
              </w:rPr>
              <w:t>štýl</w:t>
            </w:r>
          </w:p>
        </w:tc>
        <w:tc>
          <w:tcPr>
            <w:tcW w:w="4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highlight w:val="yellow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highlight w:val="yellow"/>
                <w:lang w:eastAsia="sk-SK"/>
              </w:rPr>
              <w:br/>
            </w:r>
            <w:r w:rsidRPr="00DC6E02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highlight w:val="yellow"/>
                <w:lang w:eastAsia="sk-SK"/>
              </w:rPr>
              <w:t>Znaky a jazykové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highlight w:val="yellow"/>
                <w:lang w:eastAsia="sk-SK"/>
              </w:rPr>
              <w:br/>
            </w:r>
            <w:r w:rsidRPr="00DC6E02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highlight w:val="yellow"/>
                <w:lang w:eastAsia="sk-SK"/>
              </w:rPr>
              <w:t>prostriedky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highlight w:val="yellow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highlight w:val="yellow"/>
                <w:lang w:eastAsia="sk-SK"/>
              </w:rPr>
              <w:br/>
            </w:r>
            <w:r w:rsidRPr="00DC6E02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highlight w:val="yellow"/>
                <w:lang w:eastAsia="sk-SK"/>
              </w:rPr>
              <w:t>Slohové útvary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highlight w:val="yellow"/>
                <w:lang w:eastAsia="sk-SK"/>
              </w:rPr>
              <w:br/>
            </w:r>
            <w:r w:rsidRPr="00DC6E02">
              <w:rPr>
                <w:rFonts w:ascii="Verdana" w:eastAsia="Times New Roman" w:hAnsi="Verdana" w:cs="Tahoma"/>
                <w:b/>
                <w:bCs/>
                <w:color w:val="000000"/>
                <w:sz w:val="17"/>
                <w:szCs w:val="17"/>
                <w:highlight w:val="yellow"/>
                <w:lang w:eastAsia="sk-SK"/>
              </w:rPr>
              <w:t>(žánre)</w:t>
            </w:r>
          </w:p>
        </w:tc>
      </w:tr>
      <w:tr w:rsidR="00DC6E02" w:rsidRPr="00DC6E02" w:rsidTr="00DC6E0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</w:r>
            <w:r w:rsidRPr="00F34A6F">
              <w:rPr>
                <w:rFonts w:ascii="Verdana" w:eastAsia="Times New Roman" w:hAnsi="Verdana" w:cs="Tahoma"/>
                <w:b/>
                <w:bCs/>
                <w:color w:val="FFC000" w:themeColor="accent4"/>
                <w:sz w:val="17"/>
                <w:szCs w:val="17"/>
                <w:lang w:eastAsia="sk-SK"/>
              </w:rPr>
              <w:t>Hovorový štýl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štýl súkromného styku, 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bežnej komunikácie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-subjektívny jazykový štýl</w:t>
            </w:r>
          </w:p>
        </w:tc>
        <w:tc>
          <w:tcPr>
            <w:tcW w:w="4309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 xml:space="preserve">- </w:t>
            </w:r>
            <w:proofErr w:type="spellStart"/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>ústnosť</w:t>
            </w:r>
            <w:proofErr w:type="spellEnd"/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 xml:space="preserve">, </w:t>
            </w:r>
            <w:proofErr w:type="spellStart"/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>konverzačnosť</w:t>
            </w:r>
            <w:proofErr w:type="spellEnd"/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>, situačnosť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časté využívanie mimojazykových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prostriedkov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tendencia k stručnosti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„</w:t>
            </w:r>
            <w:r w:rsidRPr="00225075">
              <w:rPr>
                <w:rFonts w:ascii="Verdana" w:eastAsia="Times New Roman" w:hAnsi="Verdana" w:cs="Tahoma"/>
                <w:color w:val="FFC000" w:themeColor="accent4"/>
                <w:sz w:val="17"/>
                <w:szCs w:val="17"/>
                <w:lang w:eastAsia="sk-SK"/>
              </w:rPr>
              <w:t>nedbalá“ výslovnosť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uvoľnenie vetnej stavby, časté vetné nepravidelnosti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množstvo parazitických slov (tzv. floskuly)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 xml:space="preserve">- expresívne slová, </w:t>
            </w:r>
            <w:proofErr w:type="spellStart"/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>univerbizované</w:t>
            </w:r>
            <w:proofErr w:type="spellEnd"/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 xml:space="preserve"> slová</w:t>
            </w:r>
          </w:p>
        </w:tc>
        <w:tc>
          <w:tcPr>
            <w:tcW w:w="25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 xml:space="preserve">Napr. </w:t>
            </w:r>
            <w:r w:rsidRPr="00225075">
              <w:rPr>
                <w:rFonts w:ascii="Verdana" w:eastAsia="Times New Roman" w:hAnsi="Verdana" w:cs="Tahoma"/>
                <w:color w:val="FFC000" w:themeColor="accent4"/>
                <w:sz w:val="17"/>
                <w:szCs w:val="17"/>
                <w:lang w:eastAsia="sk-SK"/>
              </w:rPr>
              <w:t xml:space="preserve">bežné dialógy, súkromné listy, maily, súkromné telefonické rozhovory, </w:t>
            </w:r>
            <w:proofErr w:type="spellStart"/>
            <w:r w:rsidRPr="00225075">
              <w:rPr>
                <w:rFonts w:ascii="Verdana" w:eastAsia="Times New Roman" w:hAnsi="Verdana" w:cs="Tahoma"/>
                <w:color w:val="FFC000" w:themeColor="accent4"/>
                <w:sz w:val="17"/>
                <w:szCs w:val="17"/>
                <w:lang w:eastAsia="sk-SK"/>
              </w:rPr>
              <w:t>sms-ky</w:t>
            </w:r>
            <w:proofErr w:type="spellEnd"/>
          </w:p>
        </w:tc>
      </w:tr>
      <w:tr w:rsidR="00DC6E02" w:rsidRPr="00DC6E02" w:rsidTr="00DC6E0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</w:r>
            <w:r w:rsidRPr="00225075">
              <w:rPr>
                <w:rFonts w:ascii="Verdana" w:eastAsia="Times New Roman" w:hAnsi="Verdana" w:cs="Tahoma"/>
                <w:b/>
                <w:bCs/>
                <w:color w:val="70AD47" w:themeColor="accent6"/>
                <w:sz w:val="17"/>
                <w:szCs w:val="17"/>
                <w:lang w:eastAsia="sk-SK"/>
              </w:rPr>
              <w:t>Umelecký štýl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štýl jazykových prejavov, ktoré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plnia najmä estetickú funkciu</w:t>
            </w:r>
          </w:p>
        </w:tc>
        <w:tc>
          <w:tcPr>
            <w:tcW w:w="4309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pestrosť, obraznosť a expresívnosť vyjadrovania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využitie bohatstva slovnej zásoby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 xml:space="preserve">- </w:t>
            </w:r>
            <w:r w:rsidRPr="00225075">
              <w:rPr>
                <w:rFonts w:ascii="Verdana" w:eastAsia="Times New Roman" w:hAnsi="Verdana" w:cs="Tahoma"/>
                <w:color w:val="70AD47" w:themeColor="accent6"/>
                <w:sz w:val="17"/>
                <w:szCs w:val="17"/>
                <w:lang w:eastAsia="sk-SK"/>
              </w:rPr>
              <w:t>pestrosť vetnej stavby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najčastejšie slohové postupy: rozprávací, opisný a iné</w:t>
            </w:r>
          </w:p>
        </w:tc>
        <w:tc>
          <w:tcPr>
            <w:tcW w:w="25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</w:r>
            <w:r w:rsidRPr="00225075">
              <w:rPr>
                <w:rFonts w:ascii="Verdana" w:eastAsia="Times New Roman" w:hAnsi="Verdana" w:cs="Tahoma"/>
                <w:color w:val="70AD47" w:themeColor="accent6"/>
                <w:sz w:val="17"/>
                <w:szCs w:val="17"/>
                <w:lang w:eastAsia="sk-SK"/>
              </w:rPr>
              <w:t>Lyrické, epické, dramatické žánre </w:t>
            </w:r>
            <w:r w:rsidRPr="00225075">
              <w:rPr>
                <w:rFonts w:ascii="Verdana" w:eastAsia="Times New Roman" w:hAnsi="Verdana" w:cs="Tahoma"/>
                <w:color w:val="70AD47" w:themeColor="accent6"/>
                <w:sz w:val="17"/>
                <w:szCs w:val="17"/>
                <w:lang w:eastAsia="sk-SK"/>
              </w:rPr>
              <w:br/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>-veršované aj neveršované</w:t>
            </w:r>
          </w:p>
        </w:tc>
      </w:tr>
      <w:tr w:rsidR="00DC6E02" w:rsidRPr="00DC6E02" w:rsidTr="00DC6E0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</w:r>
            <w:r w:rsidRPr="00225075">
              <w:rPr>
                <w:rFonts w:ascii="Verdana" w:eastAsia="Times New Roman" w:hAnsi="Verdana" w:cs="Tahoma"/>
                <w:b/>
                <w:bCs/>
                <w:color w:val="FF0000"/>
                <w:sz w:val="17"/>
                <w:szCs w:val="17"/>
                <w:lang w:eastAsia="sk-SK"/>
              </w:rPr>
              <w:t>Administratívny štýl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úradný, kancelársky štýl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štýl verejného styku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objektívny jazykový štýl</w:t>
            </w:r>
          </w:p>
        </w:tc>
        <w:tc>
          <w:tcPr>
            <w:tcW w:w="4309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 xml:space="preserve">- </w:t>
            </w:r>
            <w:r w:rsidRPr="00225075">
              <w:rPr>
                <w:rFonts w:ascii="Verdana" w:eastAsia="Times New Roman" w:hAnsi="Verdana" w:cs="Tahoma"/>
                <w:color w:val="FF0000"/>
                <w:sz w:val="17"/>
                <w:szCs w:val="17"/>
                <w:lang w:eastAsia="sk-SK"/>
              </w:rPr>
              <w:t>neutrálne, cudzie slová, skratky, značky</w:t>
            </w:r>
            <w:r w:rsidRPr="00225075">
              <w:rPr>
                <w:rFonts w:ascii="Verdana" w:eastAsia="Times New Roman" w:hAnsi="Verdana" w:cs="Tahoma"/>
                <w:color w:val="FF0000"/>
                <w:sz w:val="17"/>
                <w:szCs w:val="17"/>
                <w:lang w:eastAsia="sk-SK"/>
              </w:rPr>
              <w:br/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>- štandardizovaný obsah a forma (napr. rôzne tlačivá), heslovitosť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 xml:space="preserve">- </w:t>
            </w:r>
            <w:proofErr w:type="spellStart"/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>polovetné</w:t>
            </w:r>
            <w:proofErr w:type="spellEnd"/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 xml:space="preserve"> konštrukcie – častý výskyt trpných príčastí, prechodníkových a pasívnych konštrukcií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obsahovo zhustené vety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dominantný slohový postup: informačný</w:t>
            </w:r>
          </w:p>
        </w:tc>
        <w:tc>
          <w:tcPr>
            <w:tcW w:w="25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E02" w:rsidRPr="00225075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FF0000"/>
                <w:sz w:val="17"/>
                <w:szCs w:val="17"/>
                <w:lang w:eastAsia="sk-SK"/>
              </w:rPr>
            </w:pPr>
            <w:r w:rsidRPr="00225075">
              <w:rPr>
                <w:rFonts w:ascii="Verdana" w:eastAsia="Times New Roman" w:hAnsi="Verdana" w:cs="Tahoma"/>
                <w:color w:val="FF0000"/>
                <w:sz w:val="17"/>
                <w:szCs w:val="17"/>
                <w:lang w:eastAsia="sk-SK"/>
              </w:rPr>
              <w:br/>
              <w:t>Zápisnica, zmluva, potvrdenka, žiadosť, životopis, rôzne súpisy, zoznamy, inventáre, osvedčenia, vysvedčenia</w:t>
            </w:r>
          </w:p>
        </w:tc>
      </w:tr>
      <w:tr w:rsidR="00DC6E02" w:rsidRPr="00DC6E02" w:rsidTr="00DC6E0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</w:pPr>
            <w:r w:rsidRPr="00225075">
              <w:rPr>
                <w:rFonts w:ascii="Verdana" w:eastAsia="Times New Roman" w:hAnsi="Verdana" w:cs="Tahoma"/>
                <w:color w:val="00B0F0"/>
                <w:sz w:val="17"/>
                <w:szCs w:val="17"/>
                <w:lang w:eastAsia="sk-SK"/>
              </w:rPr>
              <w:br/>
            </w:r>
            <w:r w:rsidRPr="00225075">
              <w:rPr>
                <w:rFonts w:ascii="Verdana" w:eastAsia="Times New Roman" w:hAnsi="Verdana" w:cs="Tahoma"/>
                <w:b/>
                <w:bCs/>
                <w:color w:val="00B0F0"/>
                <w:sz w:val="17"/>
                <w:szCs w:val="17"/>
                <w:lang w:eastAsia="sk-SK"/>
              </w:rPr>
              <w:t>Náučný štýl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odborný, vedecký štýl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používaný v oblasti vedy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objektívny jazykový štýl</w:t>
            </w:r>
          </w:p>
        </w:tc>
        <w:tc>
          <w:tcPr>
            <w:tcW w:w="4309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presnosť, pojmovosť, objektívnosť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 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prevažujú podstatné mená nad slovesami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pomerne dlhé vety, zložené súvetia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(podľa toho, či ide o vedecko-náučný alebo populárno-náučný štýl)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dominantné slohové postupy: výkladový, informačný, príp. opisný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 </w:t>
            </w:r>
          </w:p>
        </w:tc>
        <w:tc>
          <w:tcPr>
            <w:tcW w:w="25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E02" w:rsidRPr="00225075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B0F0"/>
                <w:sz w:val="17"/>
                <w:szCs w:val="17"/>
                <w:lang w:eastAsia="sk-SK"/>
              </w:rPr>
            </w:pPr>
            <w:r w:rsidRPr="00225075">
              <w:rPr>
                <w:rFonts w:ascii="Verdana" w:eastAsia="Times New Roman" w:hAnsi="Verdana" w:cs="Tahoma"/>
                <w:color w:val="00B0F0"/>
                <w:sz w:val="17"/>
                <w:szCs w:val="17"/>
                <w:lang w:eastAsia="sk-SK"/>
              </w:rPr>
              <w:br/>
              <w:t>Učebnice, encyklopédie, článok, prednáška, referát</w:t>
            </w:r>
          </w:p>
        </w:tc>
      </w:tr>
      <w:tr w:rsidR="00DC6E02" w:rsidRPr="00DC6E02" w:rsidTr="00DC6E0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</w:r>
            <w:r w:rsidRPr="00225075">
              <w:rPr>
                <w:rFonts w:ascii="Verdana" w:eastAsia="Times New Roman" w:hAnsi="Verdana" w:cs="Tahoma"/>
                <w:b/>
                <w:bCs/>
                <w:color w:val="A5A5A5" w:themeColor="accent3"/>
                <w:sz w:val="17"/>
                <w:szCs w:val="17"/>
                <w:lang w:eastAsia="sk-SK"/>
              </w:rPr>
              <w:t>Publicistický štýl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novinársky, žurnalistický štýl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 xml:space="preserve">- dominuje </w:t>
            </w:r>
            <w:r w:rsidRPr="00677B1D">
              <w:rPr>
                <w:rFonts w:ascii="Verdana" w:eastAsia="Times New Roman" w:hAnsi="Verdana" w:cs="Tahoma"/>
                <w:color w:val="A5A5A5" w:themeColor="accent3"/>
                <w:sz w:val="17"/>
                <w:szCs w:val="17"/>
                <w:lang w:eastAsia="sk-SK"/>
              </w:rPr>
              <w:t>spravodajská funkcia</w:t>
            </w:r>
            <w:r w:rsidRPr="00677B1D">
              <w:rPr>
                <w:rFonts w:ascii="Verdana" w:eastAsia="Times New Roman" w:hAnsi="Verdana" w:cs="Tahoma"/>
                <w:color w:val="A5A5A5" w:themeColor="accent3"/>
                <w:sz w:val="17"/>
                <w:szCs w:val="17"/>
                <w:lang w:eastAsia="sk-SK"/>
              </w:rPr>
              <w:br/>
              <w:t>- uplatňuje sa v masmédiách</w:t>
            </w:r>
          </w:p>
        </w:tc>
        <w:tc>
          <w:tcPr>
            <w:tcW w:w="4309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písomnosť/</w:t>
            </w:r>
            <w:proofErr w:type="spellStart"/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>ústnosť</w:t>
            </w:r>
            <w:proofErr w:type="spellEnd"/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 xml:space="preserve"> (printové/elektronické médiá)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informatívnosť – výskyt faktografických prvkov (čísla, názvy)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 xml:space="preserve">- kompozičná pestrosť – tlač využíva osobitné kompozičné prostriedky (titulok, typografická úprava textu, písmo); v rozhlase a televízii je štýl úspornejší, </w:t>
            </w:r>
            <w:proofErr w:type="spellStart"/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>heslovitejší</w:t>
            </w:r>
            <w:proofErr w:type="spellEnd"/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 xml:space="preserve"> (text doplnený zvukom a obrazom)</w:t>
            </w:r>
          </w:p>
        </w:tc>
        <w:tc>
          <w:tcPr>
            <w:tcW w:w="25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 xml:space="preserve">Spravodajské, analytické, beletristické žánre – napr. </w:t>
            </w:r>
            <w:r w:rsidRPr="00677B1D">
              <w:rPr>
                <w:rFonts w:ascii="Verdana" w:eastAsia="Times New Roman" w:hAnsi="Verdana" w:cs="Tahoma"/>
                <w:color w:val="A5A5A5" w:themeColor="accent3"/>
                <w:sz w:val="17"/>
                <w:szCs w:val="17"/>
                <w:lang w:eastAsia="sk-SK"/>
              </w:rPr>
              <w:t xml:space="preserve">správa, komentár, reportáž, hybridné 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>(zmiešané) žánre</w:t>
            </w:r>
          </w:p>
        </w:tc>
      </w:tr>
      <w:tr w:rsidR="00DC6E02" w:rsidRPr="00DC6E02" w:rsidTr="00DC6E0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</w:r>
            <w:r w:rsidRPr="00677B1D">
              <w:rPr>
                <w:rFonts w:ascii="Verdana" w:eastAsia="Times New Roman" w:hAnsi="Verdana" w:cs="Tahoma"/>
                <w:b/>
                <w:bCs/>
                <w:color w:val="FFFF00"/>
                <w:sz w:val="17"/>
                <w:szCs w:val="17"/>
                <w:lang w:eastAsia="sk-SK"/>
              </w:rPr>
              <w:t>Rečnícky štýl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hovorené prejavy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blízky hovorovému, 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náučnému, publicistickému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štýlu – podľa funkcie, situácie, 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cieľa, adresáta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 </w:t>
            </w:r>
          </w:p>
        </w:tc>
        <w:tc>
          <w:tcPr>
            <w:tcW w:w="4309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 xml:space="preserve">- </w:t>
            </w:r>
            <w:proofErr w:type="spellStart"/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>ústnosť</w:t>
            </w:r>
            <w:proofErr w:type="spellEnd"/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prehľadnosť kompozície a štylizácie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využitie mimojazykových prostriedkov (práca s hlasom, mimika, gestá a pod.)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  <w:t>- využitie rôznych slohových postupov</w:t>
            </w:r>
          </w:p>
        </w:tc>
        <w:tc>
          <w:tcPr>
            <w:tcW w:w="2518" w:type="dxa"/>
            <w:tcBorders>
              <w:top w:val="nil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E02" w:rsidRPr="00DC6E02" w:rsidRDefault="00DC6E02" w:rsidP="00DC6E0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</w:pP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br/>
            </w:r>
            <w:r w:rsidRPr="00677B1D">
              <w:rPr>
                <w:rFonts w:ascii="Verdana" w:eastAsia="Times New Roman" w:hAnsi="Verdana" w:cs="Tahoma"/>
                <w:color w:val="FFFF00"/>
                <w:sz w:val="17"/>
                <w:szCs w:val="17"/>
                <w:lang w:eastAsia="sk-SK"/>
              </w:rPr>
              <w:t xml:space="preserve">Agitačno-propagačné prejavy </w:t>
            </w:r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>(politická reč, súdna reč); náučné (prednáš</w:t>
            </w:r>
            <w:bookmarkStart w:id="0" w:name="_GoBack"/>
            <w:bookmarkEnd w:id="0"/>
            <w:r w:rsidRPr="00DC6E02">
              <w:rPr>
                <w:rFonts w:ascii="Verdana" w:eastAsia="Times New Roman" w:hAnsi="Verdana" w:cs="Tahoma"/>
                <w:color w:val="000000"/>
                <w:sz w:val="17"/>
                <w:szCs w:val="17"/>
                <w:lang w:eastAsia="sk-SK"/>
              </w:rPr>
              <w:t>ka, referát); príležitostné (prejav, príhovor)</w:t>
            </w:r>
          </w:p>
        </w:tc>
      </w:tr>
    </w:tbl>
    <w:p w:rsidR="00DC6E02" w:rsidRDefault="00DC6E02"/>
    <w:sectPr w:rsidR="00DC6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C0"/>
    <w:rsid w:val="000C18C0"/>
    <w:rsid w:val="00200E78"/>
    <w:rsid w:val="00225075"/>
    <w:rsid w:val="00343258"/>
    <w:rsid w:val="003679CE"/>
    <w:rsid w:val="00421B73"/>
    <w:rsid w:val="004855D9"/>
    <w:rsid w:val="00677B1D"/>
    <w:rsid w:val="00DA68FF"/>
    <w:rsid w:val="00DC6E02"/>
    <w:rsid w:val="00F3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190F"/>
  <w15:chartTrackingRefBased/>
  <w15:docId w15:val="{51C245DA-0211-4DEB-9A7C-24BBF099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DA68FF"/>
    <w:rPr>
      <w:b/>
      <w:bCs/>
    </w:rPr>
  </w:style>
  <w:style w:type="character" w:customStyle="1" w:styleId="apple-converted-space">
    <w:name w:val="apple-converted-space"/>
    <w:basedOn w:val="Predvolenpsmoodseku"/>
    <w:rsid w:val="00DA6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4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luciaroznikova@gmail.com</dc:creator>
  <cp:keywords/>
  <dc:description/>
  <cp:lastModifiedBy>luciaroznikova@gmail.com</cp:lastModifiedBy>
  <cp:revision>5</cp:revision>
  <dcterms:created xsi:type="dcterms:W3CDTF">2017-02-26T11:27:00Z</dcterms:created>
  <dcterms:modified xsi:type="dcterms:W3CDTF">2017-02-26T13:59:00Z</dcterms:modified>
</cp:coreProperties>
</file>